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A83854">
        <w:rPr>
          <w:rFonts w:asciiTheme="minorHAnsi" w:hAnsiTheme="minorHAnsi" w:cstheme="minorHAnsi"/>
        </w:rPr>
        <w:t>intervento di manutenzione elettrica per modifica impianto e sostituzione corpi illuminanti sal</w:t>
      </w:r>
      <w:r w:rsidR="00FA14B8">
        <w:rPr>
          <w:rFonts w:asciiTheme="minorHAnsi" w:hAnsiTheme="minorHAnsi" w:cstheme="minorHAnsi"/>
        </w:rPr>
        <w:t>a le</w:t>
      </w:r>
      <w:r w:rsidR="00A83854">
        <w:rPr>
          <w:rFonts w:asciiTheme="minorHAnsi" w:hAnsiTheme="minorHAnsi" w:cstheme="minorHAnsi"/>
        </w:rPr>
        <w:t>ttura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9E2E39" w:rsidRPr="009E2E39">
        <w:rPr>
          <w:rFonts w:asciiTheme="minorHAnsi" w:hAnsiTheme="minorHAnsi" w:cstheme="minorHAnsi"/>
          <w:b/>
          <w:bCs/>
        </w:rPr>
        <w:t>Z8A3D85636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27013F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27013F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27013F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27013F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27013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27013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27013F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27013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7013F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7013F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27013F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27013F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27013F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27013F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3F" w:rsidRDefault="0027013F" w:rsidP="005B4A60">
      <w:r>
        <w:separator/>
      </w:r>
    </w:p>
  </w:endnote>
  <w:endnote w:type="continuationSeparator" w:id="0">
    <w:p w:rsidR="0027013F" w:rsidRDefault="0027013F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3F" w:rsidRDefault="0027013F" w:rsidP="005B4A60">
      <w:r>
        <w:separator/>
      </w:r>
    </w:p>
  </w:footnote>
  <w:footnote w:type="continuationSeparator" w:id="0">
    <w:p w:rsidR="0027013F" w:rsidRDefault="0027013F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13F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BEC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E2E39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3854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678DE"/>
    <w:rsid w:val="00F8644F"/>
    <w:rsid w:val="00F868DF"/>
    <w:rsid w:val="00FA14B8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1B5-0723-41B4-A47A-DBB51536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8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12303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8</cp:revision>
  <cp:lastPrinted>2023-07-11T08:27:00Z</cp:lastPrinted>
  <dcterms:created xsi:type="dcterms:W3CDTF">2023-07-12T10:05:00Z</dcterms:created>
  <dcterms:modified xsi:type="dcterms:W3CDTF">2023-11-30T13:11:00Z</dcterms:modified>
</cp:coreProperties>
</file>